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C5" w:rsidRPr="00E62584" w:rsidRDefault="008D1877" w:rsidP="006018C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239395</wp:posOffset>
            </wp:positionV>
            <wp:extent cx="6235700" cy="9172575"/>
            <wp:effectExtent l="19050" t="0" r="0" b="0"/>
            <wp:wrapTight wrapText="bothSides">
              <wp:wrapPolygon edited="0">
                <wp:start x="-66" y="0"/>
                <wp:lineTo x="-66" y="21578"/>
                <wp:lineTo x="21578" y="21578"/>
                <wp:lineTo x="21578" y="0"/>
                <wp:lineTo x="-66" y="0"/>
              </wp:wrapPolygon>
            </wp:wrapTight>
            <wp:docPr id="1" name="Рисунок 0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877" w:rsidRDefault="008D1877" w:rsidP="003412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877" w:rsidRDefault="008D1877" w:rsidP="003412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 xml:space="preserve">7.3. в </w:t>
      </w:r>
      <w:r w:rsidR="003861AC">
        <w:rPr>
          <w:rFonts w:ascii="Times New Roman" w:hAnsi="Times New Roman" w:cs="Times New Roman"/>
          <w:sz w:val="24"/>
          <w:szCs w:val="24"/>
        </w:rPr>
        <w:t>случае отчисления из Учреждения</w:t>
      </w:r>
      <w:r w:rsidRPr="00341262">
        <w:rPr>
          <w:rFonts w:ascii="Times New Roman" w:hAnsi="Times New Roman" w:cs="Times New Roman"/>
          <w:sz w:val="24"/>
          <w:szCs w:val="24"/>
        </w:rPr>
        <w:t xml:space="preserve">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>9. В целях организации работы Комиссия избирает из своего состава председателя и секретаря.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>13. Комиссия принимает решение простым большинством голосов членов, присутствующих на заседании Комиссии.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 xml:space="preserve">14. В случае </w:t>
      </w:r>
      <w:proofErr w:type="gramStart"/>
      <w:r w:rsidRPr="00341262"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 w:rsidRPr="00341262">
        <w:rPr>
          <w:rFonts w:ascii="Times New Roman" w:hAnsi="Times New Roman" w:cs="Times New Roman"/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 xml:space="preserve"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</w:t>
      </w:r>
      <w:r w:rsidRPr="00341262">
        <w:rPr>
          <w:rFonts w:ascii="Times New Roman" w:hAnsi="Times New Roman" w:cs="Times New Roman"/>
          <w:sz w:val="24"/>
          <w:szCs w:val="24"/>
        </w:rPr>
        <w:lastRenderedPageBreak/>
        <w:t>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>15. Решение Комиссии оформляется протоколом.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> 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>В Комиссию могут входить четное число членов – поровну от работников и законных представителей обучающихся. Делегирование работников осуществляется по решению представительного органа работников (см.</w:t>
      </w:r>
      <w:proofErr w:type="gramStart"/>
      <w:r w:rsidRPr="003412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1262">
        <w:rPr>
          <w:rFonts w:ascii="Times New Roman" w:hAnsi="Times New Roman" w:cs="Times New Roman"/>
          <w:sz w:val="24"/>
          <w:szCs w:val="24"/>
        </w:rPr>
        <w:t xml:space="preserve"> а родителей (законных представителей) обучающихся – по решению их представительного органа (совета родителей (законных представителей) обучающихся).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>В Комиссию вправе обращаться сами обучающиеся, их родители (законные представители), в том числе, от собственного имени, педагоги, руководящие работники образовательной организации.</w:t>
      </w:r>
    </w:p>
    <w:p w:rsidR="0063346D" w:rsidRPr="00341262" w:rsidRDefault="0063346D" w:rsidP="00341262">
      <w:pPr>
        <w:jc w:val="both"/>
        <w:rPr>
          <w:rFonts w:ascii="Times New Roman" w:hAnsi="Times New Roman" w:cs="Times New Roman"/>
          <w:sz w:val="24"/>
          <w:szCs w:val="24"/>
        </w:rPr>
      </w:pPr>
      <w:r w:rsidRPr="00341262">
        <w:rPr>
          <w:rFonts w:ascii="Times New Roman" w:hAnsi="Times New Roman" w:cs="Times New Roman"/>
          <w:sz w:val="24"/>
          <w:szCs w:val="24"/>
        </w:rPr>
        <w:t>Данное положение не детализирует вопросы процедуры организации работы Комиссии и вопросы принятия решений. Это может быть уточнено в положении о Комиссии конкретной образовательной организации. Возможно, следует указать, что документы, поступившие в Комиссию, и протоколы решений (и заседаний) входят в общую систему делопроизводства организации.</w:t>
      </w:r>
    </w:p>
    <w:p w:rsidR="00352323" w:rsidRPr="00341262" w:rsidRDefault="00352323" w:rsidP="0034126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2323" w:rsidRPr="00341262" w:rsidSect="004422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46D"/>
    <w:rsid w:val="0012481C"/>
    <w:rsid w:val="001E7B73"/>
    <w:rsid w:val="00341262"/>
    <w:rsid w:val="00352323"/>
    <w:rsid w:val="003861AC"/>
    <w:rsid w:val="003B4DBA"/>
    <w:rsid w:val="004422D8"/>
    <w:rsid w:val="005E2D25"/>
    <w:rsid w:val="006018C5"/>
    <w:rsid w:val="0063346D"/>
    <w:rsid w:val="007918B5"/>
    <w:rsid w:val="008D1877"/>
    <w:rsid w:val="008E68A0"/>
    <w:rsid w:val="00EC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4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19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14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27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0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09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5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57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Баранов</dc:creator>
  <cp:keywords/>
  <dc:description/>
  <cp:lastModifiedBy>Школа №-12</cp:lastModifiedBy>
  <cp:revision>4</cp:revision>
  <dcterms:created xsi:type="dcterms:W3CDTF">2014-10-13T11:59:00Z</dcterms:created>
  <dcterms:modified xsi:type="dcterms:W3CDTF">2014-10-13T12:02:00Z</dcterms:modified>
</cp:coreProperties>
</file>