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2D2" w:rsidRDefault="004312D2" w:rsidP="004312D2">
      <w:pPr>
        <w:jc w:val="center"/>
        <w:rPr>
          <w:rFonts w:ascii="Times New Roman" w:hAnsi="Times New Roman"/>
          <w:b w:val="0"/>
          <w:i/>
        </w:rPr>
      </w:pPr>
      <w:r>
        <w:rPr>
          <w:rFonts w:ascii="Times New Roman" w:hAnsi="Times New Roman"/>
          <w:b w:val="0"/>
          <w:i/>
          <w:noProof/>
          <w:lang w:eastAsia="ru-RU"/>
        </w:rPr>
        <w:drawing>
          <wp:inline distT="0" distB="0" distL="0" distR="0">
            <wp:extent cx="876300" cy="876300"/>
            <wp:effectExtent l="19050" t="0" r="0" b="0"/>
            <wp:docPr id="1738" name="Рисунок 779" descr="GERB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" descr="GERB0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2D2" w:rsidRDefault="004312D2" w:rsidP="004312D2">
      <w:pPr>
        <w:tabs>
          <w:tab w:val="left" w:pos="2552"/>
          <w:tab w:val="left" w:pos="6663"/>
        </w:tabs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КОМИТЕТ ПО ВОПРОСАМ ОБРАЗОВАНИЯ</w:t>
      </w:r>
    </w:p>
    <w:p w:rsidR="004312D2" w:rsidRDefault="004312D2" w:rsidP="004312D2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Муниципальное бюджетное общеобразовательное учреждение </w:t>
      </w:r>
    </w:p>
    <w:p w:rsidR="004312D2" w:rsidRDefault="004312D2" w:rsidP="004312D2">
      <w:pPr>
        <w:pStyle w:val="2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lang w:val="en-US"/>
        </w:rPr>
        <w:t>c</w:t>
      </w:r>
      <w:r>
        <w:rPr>
          <w:rFonts w:ascii="Times New Roman" w:hAnsi="Times New Roman"/>
        </w:rPr>
        <w:t>редняя</w:t>
      </w:r>
      <w:proofErr w:type="gramEnd"/>
      <w:r>
        <w:rPr>
          <w:rFonts w:ascii="Times New Roman" w:hAnsi="Times New Roman"/>
        </w:rPr>
        <w:t xml:space="preserve"> общеобразовательная школа № 12</w:t>
      </w:r>
    </w:p>
    <w:p w:rsidR="004312D2" w:rsidRDefault="004312D2" w:rsidP="004312D2">
      <w:pPr>
        <w:tabs>
          <w:tab w:val="left" w:pos="4820"/>
        </w:tabs>
        <w:rPr>
          <w:rFonts w:ascii="Times New Roman" w:hAnsi="Times New Roman"/>
          <w:sz w:val="22"/>
        </w:rPr>
      </w:pPr>
    </w:p>
    <w:p w:rsidR="004312D2" w:rsidRDefault="004312D2" w:rsidP="004312D2">
      <w:pPr>
        <w:pStyle w:val="1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Р И К А З </w:t>
      </w:r>
    </w:p>
    <w:p w:rsidR="004312D2" w:rsidRDefault="004312D2" w:rsidP="004312D2">
      <w:pPr>
        <w:pStyle w:val="a3"/>
        <w:tabs>
          <w:tab w:val="clear" w:pos="4536"/>
          <w:tab w:val="clear" w:pos="9072"/>
          <w:tab w:val="left" w:pos="4820"/>
        </w:tabs>
        <w:rPr>
          <w:rFonts w:ascii="Classic Russian" w:hAnsi="Classic Russian"/>
        </w:rPr>
      </w:pPr>
    </w:p>
    <w:tbl>
      <w:tblPr>
        <w:tblW w:w="988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4500"/>
        <w:gridCol w:w="2865"/>
      </w:tblGrid>
      <w:tr w:rsidR="004312D2" w:rsidTr="00204470">
        <w:trPr>
          <w:trHeight w:val="23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312D2" w:rsidRDefault="004312D2" w:rsidP="00204470">
            <w:pPr>
              <w:pStyle w:val="a3"/>
              <w:tabs>
                <w:tab w:val="num" w:pos="1256"/>
                <w:tab w:val="left" w:pos="4820"/>
              </w:tabs>
              <w:ind w:left="104"/>
              <w:jc w:val="both"/>
              <w:rPr>
                <w:rFonts w:ascii="Times New Roman" w:hAnsi="Times New Roman"/>
                <w:b w:val="0"/>
                <w:sz w:val="28"/>
                <w:u w:val="single"/>
              </w:rPr>
            </w:pPr>
            <w:r>
              <w:rPr>
                <w:rFonts w:ascii="Times New Roman" w:hAnsi="Times New Roman"/>
                <w:b w:val="0"/>
                <w:sz w:val="28"/>
                <w:u w:val="single"/>
              </w:rPr>
              <w:t>26.09.2013 г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4312D2" w:rsidRDefault="004312D2" w:rsidP="00204470">
            <w:pPr>
              <w:pStyle w:val="a3"/>
              <w:tabs>
                <w:tab w:val="num" w:pos="1256"/>
                <w:tab w:val="left" w:pos="4820"/>
              </w:tabs>
              <w:ind w:left="104"/>
              <w:jc w:val="both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</w:tcPr>
          <w:p w:rsidR="004312D2" w:rsidRPr="00BA43BB" w:rsidRDefault="004312D2" w:rsidP="00204470">
            <w:pPr>
              <w:pStyle w:val="a3"/>
              <w:tabs>
                <w:tab w:val="num" w:pos="1256"/>
                <w:tab w:val="left" w:pos="4820"/>
              </w:tabs>
              <w:ind w:left="104"/>
              <w:jc w:val="center"/>
              <w:rPr>
                <w:rFonts w:ascii="Times New Roman" w:hAnsi="Times New Roman"/>
                <w:b w:val="0"/>
                <w:sz w:val="28"/>
                <w:u w:val="single"/>
                <w:lang w:val="en-US"/>
              </w:rPr>
            </w:pPr>
            <w:r>
              <w:rPr>
                <w:rFonts w:ascii="Times New Roman" w:hAnsi="Times New Roman"/>
                <w:b w:val="0"/>
                <w:sz w:val="28"/>
                <w:u w:val="single"/>
              </w:rPr>
              <w:t xml:space="preserve">№ 327 </w:t>
            </w:r>
          </w:p>
          <w:p w:rsidR="004312D2" w:rsidRDefault="004312D2" w:rsidP="00204470">
            <w:pPr>
              <w:pStyle w:val="a3"/>
              <w:tabs>
                <w:tab w:val="num" w:pos="1256"/>
                <w:tab w:val="left" w:pos="4820"/>
              </w:tabs>
              <w:ind w:left="104"/>
              <w:jc w:val="center"/>
              <w:rPr>
                <w:rFonts w:ascii="Times New Roman" w:hAnsi="Times New Roman"/>
                <w:b w:val="0"/>
                <w:sz w:val="28"/>
                <w:u w:val="single"/>
              </w:rPr>
            </w:pPr>
          </w:p>
        </w:tc>
      </w:tr>
    </w:tbl>
    <w:p w:rsidR="004312D2" w:rsidRDefault="004312D2" w:rsidP="004312D2">
      <w:pPr>
        <w:rPr>
          <w:rFonts w:ascii="Times New Roman" w:hAnsi="Times New Roman"/>
          <w:b w:val="0"/>
          <w:szCs w:val="24"/>
        </w:rPr>
      </w:pPr>
    </w:p>
    <w:p w:rsidR="004312D2" w:rsidRPr="008100DA" w:rsidRDefault="004312D2" w:rsidP="004312D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положения и</w:t>
      </w:r>
      <w:r w:rsidRPr="008100DA">
        <w:rPr>
          <w:rFonts w:ascii="Times New Roman" w:hAnsi="Times New Roman"/>
          <w:sz w:val="28"/>
          <w:szCs w:val="28"/>
        </w:rPr>
        <w:t xml:space="preserve"> </w:t>
      </w:r>
    </w:p>
    <w:p w:rsidR="004312D2" w:rsidRPr="008100DA" w:rsidRDefault="004312D2" w:rsidP="004312D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состава </w:t>
      </w:r>
      <w:r w:rsidRPr="008100DA">
        <w:rPr>
          <w:rFonts w:ascii="Times New Roman" w:hAnsi="Times New Roman"/>
          <w:bCs/>
          <w:sz w:val="28"/>
          <w:szCs w:val="28"/>
        </w:rPr>
        <w:t xml:space="preserve">комиссии по урегулированию </w:t>
      </w:r>
    </w:p>
    <w:p w:rsidR="004312D2" w:rsidRPr="008100DA" w:rsidRDefault="004312D2" w:rsidP="004312D2">
      <w:pPr>
        <w:rPr>
          <w:rFonts w:ascii="Times New Roman" w:hAnsi="Times New Roman"/>
          <w:bCs/>
          <w:sz w:val="28"/>
          <w:szCs w:val="28"/>
        </w:rPr>
      </w:pPr>
      <w:r w:rsidRPr="008100DA">
        <w:rPr>
          <w:rFonts w:ascii="Times New Roman" w:hAnsi="Times New Roman"/>
          <w:bCs/>
          <w:sz w:val="28"/>
          <w:szCs w:val="28"/>
        </w:rPr>
        <w:t xml:space="preserve">споров между участниками </w:t>
      </w:r>
    </w:p>
    <w:p w:rsidR="004312D2" w:rsidRPr="008100DA" w:rsidRDefault="004312D2" w:rsidP="004312D2">
      <w:pPr>
        <w:rPr>
          <w:rFonts w:ascii="Times New Roman" w:hAnsi="Times New Roman"/>
          <w:b w:val="0"/>
          <w:bCs/>
          <w:sz w:val="28"/>
          <w:szCs w:val="28"/>
        </w:rPr>
      </w:pPr>
      <w:r w:rsidRPr="008100DA">
        <w:rPr>
          <w:rFonts w:ascii="Times New Roman" w:hAnsi="Times New Roman"/>
          <w:bCs/>
          <w:sz w:val="28"/>
          <w:szCs w:val="28"/>
        </w:rPr>
        <w:t>образовательных отношений</w:t>
      </w:r>
    </w:p>
    <w:p w:rsidR="004312D2" w:rsidRPr="00430087" w:rsidRDefault="004312D2" w:rsidP="004312D2">
      <w:pPr>
        <w:rPr>
          <w:rFonts w:ascii="Times New Roman" w:hAnsi="Times New Roman"/>
          <w:szCs w:val="24"/>
        </w:rPr>
      </w:pPr>
    </w:p>
    <w:p w:rsidR="004312D2" w:rsidRDefault="004312D2" w:rsidP="004312D2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На основании п. 3 ст. 45 Федерального закона «Об образовании в Российской Федерации» от 29.12.2012 г. № 273 –ФЗ  и в соответвии с утвержденным Порядком применения к обучающимся  и снятия с обучающихся мер дисциплинарного взыскания (Приказ Министерства образования и науки РФ от 15.03.2013 г. № 185,</w:t>
      </w:r>
    </w:p>
    <w:p w:rsidR="004312D2" w:rsidRDefault="004312D2" w:rsidP="004312D2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ПРИКАЗЫВАЮ:</w:t>
      </w:r>
    </w:p>
    <w:p w:rsidR="004312D2" w:rsidRDefault="004312D2" w:rsidP="004312D2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 Создать в школе комиссию по урегулированию споров между участниками образовательных отношений.</w:t>
      </w:r>
    </w:p>
    <w:p w:rsidR="004312D2" w:rsidRDefault="004312D2" w:rsidP="004312D2">
      <w:pPr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2. Утвердить Положение </w:t>
      </w:r>
      <w:r w:rsidRPr="008100DA">
        <w:rPr>
          <w:rFonts w:ascii="Times New Roman" w:hAnsi="Times New Roman"/>
          <w:b w:val="0"/>
          <w:bCs/>
          <w:sz w:val="28"/>
          <w:szCs w:val="28"/>
        </w:rPr>
        <w:t>о комиссии по урегулированию споров между участниками образовательных отношений</w:t>
      </w:r>
      <w:r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4312D2" w:rsidRDefault="004312D2" w:rsidP="004312D2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3. Утвердить состав </w:t>
      </w:r>
      <w:r>
        <w:rPr>
          <w:rFonts w:ascii="Times New Roman" w:hAnsi="Times New Roman"/>
          <w:b w:val="0"/>
          <w:sz w:val="28"/>
          <w:szCs w:val="28"/>
        </w:rPr>
        <w:t>комиссию по урегулированию споров между участниками образовательных отношений:</w:t>
      </w:r>
    </w:p>
    <w:p w:rsidR="004312D2" w:rsidRPr="008100DA" w:rsidRDefault="004312D2" w:rsidP="004312D2">
      <w:pPr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Гаврилова Олеся Евгеньевна – учитель английского языка, руководитель ШСП</w:t>
      </w:r>
    </w:p>
    <w:p w:rsidR="004312D2" w:rsidRDefault="004312D2" w:rsidP="004312D2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Дуб Антонина Васильевна – заместитель директора по ВР</w:t>
      </w:r>
    </w:p>
    <w:p w:rsidR="004312D2" w:rsidRPr="00451584" w:rsidRDefault="004312D2" w:rsidP="004312D2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Антипина Л.А. – представитель </w:t>
      </w:r>
      <w:r w:rsidRPr="00451584">
        <w:rPr>
          <w:rFonts w:ascii="Times New Roman" w:hAnsi="Times New Roman"/>
          <w:b w:val="0"/>
          <w:sz w:val="28"/>
          <w:szCs w:val="28"/>
        </w:rPr>
        <w:t>родителей (законных представителей)</w:t>
      </w:r>
    </w:p>
    <w:p w:rsidR="004312D2" w:rsidRDefault="004312D2" w:rsidP="004312D2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Даскина Н.А. - представитель </w:t>
      </w:r>
      <w:r w:rsidRPr="00451584">
        <w:rPr>
          <w:rFonts w:ascii="Times New Roman" w:hAnsi="Times New Roman"/>
          <w:b w:val="0"/>
          <w:sz w:val="28"/>
          <w:szCs w:val="28"/>
        </w:rPr>
        <w:t>родителей (законных представителей)</w:t>
      </w:r>
    </w:p>
    <w:p w:rsidR="004312D2" w:rsidRDefault="004312D2" w:rsidP="004312D2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исполнением приказа возложить на заместителя директора по ВР Дуб А.В.</w:t>
      </w:r>
    </w:p>
    <w:p w:rsidR="004312D2" w:rsidRDefault="004312D2" w:rsidP="004312D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4312D2" w:rsidRDefault="004312D2" w:rsidP="004312D2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Директор школы                                                  Н.А. Баранова</w:t>
      </w:r>
    </w:p>
    <w:p w:rsidR="004312D2" w:rsidRDefault="004312D2" w:rsidP="004312D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4312D2" w:rsidRDefault="004312D2" w:rsidP="004312D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4312D2" w:rsidRDefault="004312D2" w:rsidP="004312D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4312D2" w:rsidRDefault="004312D2" w:rsidP="004312D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4312D2" w:rsidRDefault="004312D2" w:rsidP="004312D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4312D2" w:rsidRDefault="004312D2" w:rsidP="004312D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4312D2" w:rsidRDefault="004312D2" w:rsidP="004312D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4312D2" w:rsidRDefault="004312D2" w:rsidP="004312D2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A15B3C" w:rsidRDefault="00A15B3C"/>
    <w:sectPr w:rsidR="00A15B3C" w:rsidSect="004312D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lassic Russian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312D2"/>
    <w:rsid w:val="004312D2"/>
    <w:rsid w:val="007349AC"/>
    <w:rsid w:val="00A1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2D2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4312D2"/>
    <w:pPr>
      <w:keepNext/>
      <w:tabs>
        <w:tab w:val="left" w:pos="4820"/>
      </w:tabs>
      <w:jc w:val="center"/>
      <w:outlineLvl w:val="0"/>
    </w:pPr>
    <w:rPr>
      <w:rFonts w:ascii="Times New Roman" w:hAnsi="Times New Roman"/>
      <w:b w:val="0"/>
      <w:sz w:val="28"/>
    </w:rPr>
  </w:style>
  <w:style w:type="paragraph" w:styleId="2">
    <w:name w:val="heading 2"/>
    <w:basedOn w:val="a"/>
    <w:next w:val="a"/>
    <w:link w:val="20"/>
    <w:qFormat/>
    <w:rsid w:val="004312D2"/>
    <w:pPr>
      <w:keepNext/>
      <w:tabs>
        <w:tab w:val="left" w:pos="2552"/>
        <w:tab w:val="left" w:pos="6663"/>
      </w:tabs>
      <w:jc w:val="center"/>
      <w:outlineLvl w:val="1"/>
    </w:pPr>
    <w:rPr>
      <w:rFonts w:ascii="Classic Russian" w:hAnsi="Classic Russi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12D2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4312D2"/>
    <w:rPr>
      <w:rFonts w:ascii="Classic Russian" w:eastAsia="Times New Roman" w:hAnsi="Classic Russian" w:cs="Times New Roman"/>
      <w:b/>
      <w:sz w:val="28"/>
      <w:szCs w:val="20"/>
      <w:lang w:eastAsia="zh-CN"/>
    </w:rPr>
  </w:style>
  <w:style w:type="paragraph" w:styleId="a3">
    <w:name w:val="header"/>
    <w:basedOn w:val="a"/>
    <w:link w:val="a4"/>
    <w:rsid w:val="004312D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4312D2"/>
    <w:rPr>
      <w:rFonts w:ascii="Arial" w:eastAsia="Times New Roman" w:hAnsi="Arial" w:cs="Times New Roman"/>
      <w:b/>
      <w:sz w:val="24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4312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12D2"/>
    <w:rPr>
      <w:rFonts w:ascii="Tahoma" w:eastAsia="Times New Roman" w:hAnsi="Tahoma" w:cs="Tahoma"/>
      <w:b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№-12</dc:creator>
  <cp:keywords/>
  <dc:description/>
  <cp:lastModifiedBy>ШКОЛА №-12</cp:lastModifiedBy>
  <cp:revision>1</cp:revision>
  <dcterms:created xsi:type="dcterms:W3CDTF">2013-10-08T08:38:00Z</dcterms:created>
  <dcterms:modified xsi:type="dcterms:W3CDTF">2013-10-08T08:39:00Z</dcterms:modified>
</cp:coreProperties>
</file>